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B2F" w:rsidRPr="00DC6B2F" w:rsidRDefault="00A633BC" w:rsidP="00DC6B2F">
      <w:pPr>
        <w:keepNext/>
        <w:keepLines/>
        <w:spacing w:before="260" w:after="260" w:line="416" w:lineRule="auto"/>
        <w:jc w:val="center"/>
        <w:outlineLvl w:val="1"/>
        <w:rPr>
          <w:rFonts w:ascii="等线 Light" w:eastAsia="等线 Light" w:hAnsi="等线 Light" w:cs="Times New Roman"/>
          <w:b/>
          <w:bCs/>
          <w:sz w:val="32"/>
          <w:szCs w:val="32"/>
        </w:rPr>
      </w:pPr>
      <w:r>
        <w:rPr>
          <w:rFonts w:ascii="等线 Light" w:eastAsia="等线 Light" w:hAnsi="等线 Light" w:cs="Times New Roman" w:hint="eastAsia"/>
          <w:b/>
          <w:bCs/>
          <w:sz w:val="32"/>
          <w:szCs w:val="32"/>
        </w:rPr>
        <w:t>绍兴市妇幼保健院中药饮片</w:t>
      </w:r>
      <w:r w:rsidR="007B7BDE">
        <w:rPr>
          <w:rFonts w:ascii="等线 Light" w:eastAsia="等线 Light" w:hAnsi="等线 Light" w:cs="Times New Roman" w:hint="eastAsia"/>
          <w:b/>
          <w:bCs/>
          <w:sz w:val="32"/>
          <w:szCs w:val="32"/>
        </w:rPr>
        <w:t>及相关伴随服务</w:t>
      </w:r>
      <w:bookmarkStart w:id="0" w:name="_GoBack"/>
      <w:bookmarkEnd w:id="0"/>
      <w:r w:rsidR="00DC6B2F" w:rsidRPr="00DC6B2F">
        <w:rPr>
          <w:rFonts w:ascii="等线 Light" w:eastAsia="等线 Light" w:hAnsi="等线 Light" w:cs="Times New Roman" w:hint="eastAsia"/>
          <w:b/>
          <w:bCs/>
          <w:sz w:val="32"/>
          <w:szCs w:val="32"/>
        </w:rPr>
        <w:t>招标公告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宋体" w:cs="Times New Roman" w:hint="eastAsia"/>
          <w:kern w:val="0"/>
          <w:sz w:val="24"/>
        </w:rPr>
        <w:t>浙江社发项目管理有限公司受绍兴市妇幼保健院委托，根据《中华人民共和国政府采购法》等有关规定，就“</w:t>
      </w: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中药饮片及相关伴随服务”</w:t>
      </w:r>
      <w:r w:rsidRPr="00DC6B2F">
        <w:rPr>
          <w:rFonts w:ascii="仿宋_GB2312" w:eastAsia="仿宋_GB2312" w:hAnsi="宋体" w:cs="Times New Roman" w:hint="eastAsia"/>
          <w:kern w:val="0"/>
          <w:sz w:val="24"/>
        </w:rPr>
        <w:t>进行公开招标，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诚邀国内合格的投标人前来投标，现公告如下：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一、招标单位：绍兴市妇幼保健院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二、</w:t>
      </w: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招标编号：</w:t>
      </w:r>
      <w:r w:rsidRPr="00DC6B2F">
        <w:rPr>
          <w:rFonts w:ascii="仿宋_GB2312" w:eastAsia="仿宋_GB2312" w:hAnsi="新宋体" w:cs="Arial"/>
          <w:b/>
          <w:bCs/>
          <w:color w:val="000000"/>
          <w:sz w:val="24"/>
        </w:rPr>
        <w:t>SXSFYBJY2019-09</w:t>
      </w:r>
    </w:p>
    <w:p w:rsidR="00DC6B2F" w:rsidRPr="00DC6B2F" w:rsidRDefault="00DC6B2F" w:rsidP="00DC6B2F">
      <w:pPr>
        <w:widowControl/>
        <w:spacing w:before="60" w:after="60" w:line="360" w:lineRule="auto"/>
        <w:ind w:right="60" w:firstLineChars="200" w:firstLine="482"/>
        <w:jc w:val="left"/>
        <w:outlineLvl w:val="0"/>
        <w:rPr>
          <w:rFonts w:ascii="仿宋_GB2312" w:eastAsia="仿宋_GB2312" w:hAnsi="新宋体" w:cs="Arial"/>
          <w:b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三、</w:t>
      </w:r>
      <w:r w:rsidRPr="00DC6B2F">
        <w:rPr>
          <w:rFonts w:ascii="仿宋_GB2312" w:eastAsia="仿宋_GB2312" w:hAnsi="宋体" w:cs="Times New Roman" w:hint="eastAsia"/>
          <w:b/>
          <w:kern w:val="0"/>
          <w:sz w:val="24"/>
        </w:rPr>
        <w:t>采购组织类型：</w:t>
      </w:r>
      <w:bookmarkStart w:id="1" w:name="B09_采购组织类型"/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分散采购委托代理</w:t>
      </w:r>
      <w:bookmarkEnd w:id="1"/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四、</w:t>
      </w: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招标项目</w:t>
      </w:r>
      <w:r w:rsidRPr="00DC6B2F">
        <w:rPr>
          <w:rFonts w:ascii="仿宋_GB2312" w:eastAsia="仿宋_GB2312" w:hAnsi="宋体" w:cs="Times New Roman" w:hint="eastAsia"/>
          <w:b/>
          <w:kern w:val="0"/>
          <w:sz w:val="24"/>
        </w:rPr>
        <w:t>概况</w:t>
      </w: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 xml:space="preserve"> </w:t>
      </w:r>
    </w:p>
    <w:tbl>
      <w:tblPr>
        <w:tblW w:w="89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78"/>
        <w:gridCol w:w="2733"/>
        <w:gridCol w:w="2733"/>
      </w:tblGrid>
      <w:tr w:rsidR="00DC6B2F" w:rsidRPr="00DC6B2F" w:rsidTr="009F70A4">
        <w:trPr>
          <w:trHeight w:val="278"/>
        </w:trPr>
        <w:tc>
          <w:tcPr>
            <w:tcW w:w="3478" w:type="dxa"/>
            <w:shd w:val="clear" w:color="auto" w:fill="auto"/>
            <w:vAlign w:val="center"/>
          </w:tcPr>
          <w:p w:rsidR="00DC6B2F" w:rsidRPr="00DC6B2F" w:rsidRDefault="00DC6B2F" w:rsidP="00DC6B2F">
            <w:pPr>
              <w:widowControl/>
              <w:jc w:val="center"/>
              <w:rPr>
                <w:rFonts w:ascii="仿宋_GB2312" w:eastAsia="仿宋_GB2312" w:hAnsi="新宋体" w:cs="Arial"/>
                <w:b/>
                <w:bCs/>
                <w:color w:val="000000"/>
                <w:szCs w:val="21"/>
              </w:rPr>
            </w:pPr>
            <w:r w:rsidRPr="00DC6B2F">
              <w:rPr>
                <w:rFonts w:ascii="仿宋_GB2312" w:eastAsia="仿宋_GB2312" w:hAnsi="新宋体" w:cs="Arial" w:hint="eastAsia"/>
                <w:b/>
                <w:bCs/>
                <w:color w:val="000000"/>
                <w:szCs w:val="21"/>
              </w:rPr>
              <w:t>项目内容</w:t>
            </w:r>
          </w:p>
        </w:tc>
        <w:tc>
          <w:tcPr>
            <w:tcW w:w="2733" w:type="dxa"/>
            <w:vAlign w:val="center"/>
          </w:tcPr>
          <w:p w:rsidR="00DC6B2F" w:rsidRPr="00DC6B2F" w:rsidRDefault="00DC6B2F" w:rsidP="00DC6B2F">
            <w:pPr>
              <w:widowControl/>
              <w:jc w:val="center"/>
              <w:rPr>
                <w:rFonts w:ascii="仿宋_GB2312" w:eastAsia="仿宋_GB2312" w:hAnsi="新宋体" w:cs="Arial"/>
                <w:b/>
                <w:bCs/>
                <w:color w:val="000000"/>
                <w:szCs w:val="21"/>
              </w:rPr>
            </w:pPr>
            <w:r w:rsidRPr="00DC6B2F">
              <w:rPr>
                <w:rFonts w:ascii="仿宋_GB2312" w:eastAsia="仿宋_GB2312" w:hAnsi="新宋体" w:cs="Arial" w:hint="eastAsia"/>
                <w:b/>
                <w:bCs/>
                <w:color w:val="000000"/>
                <w:szCs w:val="21"/>
              </w:rPr>
              <w:t>品种数</w:t>
            </w:r>
          </w:p>
        </w:tc>
        <w:tc>
          <w:tcPr>
            <w:tcW w:w="2733" w:type="dxa"/>
            <w:vAlign w:val="center"/>
          </w:tcPr>
          <w:p w:rsidR="00DC6B2F" w:rsidRPr="00DC6B2F" w:rsidRDefault="00DC6B2F" w:rsidP="00DC6B2F">
            <w:pPr>
              <w:widowControl/>
              <w:ind w:firstLineChars="200" w:firstLine="422"/>
              <w:rPr>
                <w:rFonts w:ascii="仿宋_GB2312" w:eastAsia="仿宋_GB2312" w:hAnsi="新宋体" w:cs="Arial"/>
                <w:b/>
                <w:bCs/>
                <w:color w:val="000000"/>
                <w:szCs w:val="21"/>
              </w:rPr>
            </w:pPr>
            <w:r w:rsidRPr="00DC6B2F">
              <w:rPr>
                <w:rFonts w:ascii="仿宋_GB2312" w:eastAsia="仿宋_GB2312" w:hAnsi="新宋体" w:cs="Arial" w:hint="eastAsia"/>
                <w:b/>
                <w:bCs/>
                <w:color w:val="000000"/>
                <w:szCs w:val="21"/>
              </w:rPr>
              <w:t>年采购预算（元）</w:t>
            </w:r>
          </w:p>
        </w:tc>
      </w:tr>
      <w:tr w:rsidR="00DC6B2F" w:rsidRPr="00DC6B2F" w:rsidTr="009F70A4">
        <w:trPr>
          <w:trHeight w:val="429"/>
        </w:trPr>
        <w:tc>
          <w:tcPr>
            <w:tcW w:w="3478" w:type="dxa"/>
            <w:shd w:val="clear" w:color="auto" w:fill="auto"/>
            <w:vAlign w:val="center"/>
          </w:tcPr>
          <w:p w:rsidR="00DC6B2F" w:rsidRPr="00DC6B2F" w:rsidRDefault="00DC6B2F" w:rsidP="00DC6B2F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6B2F">
              <w:rPr>
                <w:rFonts w:ascii="仿宋_GB2312" w:eastAsia="仿宋_GB2312" w:hAnsi="宋体" w:cs="宋体" w:hint="eastAsia"/>
                <w:kern w:val="0"/>
                <w:sz w:val="24"/>
              </w:rPr>
              <w:t>中药饮片及相关伴随服务（详见招标目录）</w:t>
            </w:r>
          </w:p>
        </w:tc>
        <w:tc>
          <w:tcPr>
            <w:tcW w:w="2733" w:type="dxa"/>
            <w:vAlign w:val="center"/>
          </w:tcPr>
          <w:p w:rsidR="00DC6B2F" w:rsidRPr="00DC6B2F" w:rsidRDefault="00DC6B2F" w:rsidP="00DC6B2F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6B2F">
              <w:rPr>
                <w:rFonts w:ascii="仿宋_GB2312" w:eastAsia="仿宋_GB2312" w:hAnsi="宋体" w:cs="宋体" w:hint="eastAsia"/>
                <w:kern w:val="0"/>
                <w:sz w:val="24"/>
              </w:rPr>
              <w:t>不少于</w:t>
            </w:r>
            <w:r w:rsidRPr="00DC6B2F">
              <w:rPr>
                <w:rFonts w:ascii="仿宋_GB2312" w:eastAsia="仿宋_GB2312" w:hAnsi="宋体" w:cs="Times New Roman" w:hint="eastAsia"/>
                <w:color w:val="000000"/>
                <w:sz w:val="24"/>
              </w:rPr>
              <w:t>4</w:t>
            </w:r>
            <w:r w:rsidRPr="00DC6B2F">
              <w:rPr>
                <w:rFonts w:ascii="仿宋_GB2312" w:eastAsia="仿宋_GB2312" w:hAnsi="宋体" w:cs="Times New Roman"/>
                <w:color w:val="000000"/>
                <w:sz w:val="24"/>
              </w:rPr>
              <w:t>5</w:t>
            </w:r>
            <w:r w:rsidRPr="00DC6B2F">
              <w:rPr>
                <w:rFonts w:ascii="仿宋_GB2312" w:eastAsia="仿宋_GB2312" w:hAnsi="宋体" w:cs="Times New Roman" w:hint="eastAsia"/>
                <w:color w:val="000000"/>
                <w:sz w:val="24"/>
              </w:rPr>
              <w:t>0</w:t>
            </w:r>
            <w:r w:rsidRPr="00DC6B2F">
              <w:rPr>
                <w:rFonts w:ascii="仿宋_GB2312" w:eastAsia="仿宋_GB2312" w:hAnsi="宋体" w:cs="宋体" w:hint="eastAsia"/>
                <w:kern w:val="0"/>
                <w:sz w:val="24"/>
              </w:rPr>
              <w:t>种</w:t>
            </w:r>
          </w:p>
        </w:tc>
        <w:tc>
          <w:tcPr>
            <w:tcW w:w="2733" w:type="dxa"/>
            <w:vAlign w:val="center"/>
          </w:tcPr>
          <w:p w:rsidR="00DC6B2F" w:rsidRPr="00DC6B2F" w:rsidRDefault="00DC6B2F" w:rsidP="00DC6B2F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6B2F">
              <w:rPr>
                <w:rFonts w:ascii="仿宋_GB2312" w:eastAsia="仿宋_GB2312" w:hAnsi="宋体" w:cs="宋体"/>
                <w:kern w:val="0"/>
                <w:sz w:val="24"/>
              </w:rPr>
              <w:t>500</w:t>
            </w:r>
            <w:r w:rsidRPr="00DC6B2F">
              <w:rPr>
                <w:rFonts w:ascii="仿宋_GB2312" w:eastAsia="仿宋_GB2312" w:hAnsi="宋体" w:cs="宋体" w:hint="eastAsia"/>
                <w:kern w:val="0"/>
                <w:sz w:val="24"/>
              </w:rPr>
              <w:t>万</w:t>
            </w:r>
          </w:p>
        </w:tc>
      </w:tr>
    </w:tbl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Calibri" w:cs="Times New Roman" w:hint="eastAsia"/>
          <w:b/>
          <w:color w:val="000000"/>
          <w:sz w:val="24"/>
        </w:rPr>
        <w:t>五、</w:t>
      </w:r>
      <w:r w:rsidRPr="00DC6B2F">
        <w:rPr>
          <w:rFonts w:ascii="仿宋_GB2312" w:eastAsia="仿宋_GB2312" w:hAnsi="宋体" w:cs="Times New Roman" w:hint="eastAsia"/>
          <w:b/>
          <w:color w:val="000000"/>
          <w:sz w:val="24"/>
        </w:rPr>
        <w:t>合同期限：</w:t>
      </w:r>
      <w:r w:rsidRPr="00DC6B2F">
        <w:rPr>
          <w:rFonts w:ascii="仿宋_GB2312" w:eastAsia="仿宋_GB2312" w:hAnsi="宋体" w:cs="Times New Roman" w:hint="eastAsia"/>
          <w:color w:val="000000"/>
          <w:sz w:val="24"/>
        </w:rPr>
        <w:t>合同暂定二年。合同期满后，招标人对</w:t>
      </w: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>中标者的合同履行等情况进行综合评估，对饮片质量好、履约服务优的，考虑是否</w:t>
      </w:r>
      <w:r w:rsidRPr="00DC6B2F">
        <w:rPr>
          <w:rFonts w:ascii="仿宋_GB2312" w:eastAsia="仿宋_GB2312" w:hAnsi="宋体" w:cs="Times New Roman" w:hint="eastAsia"/>
          <w:color w:val="000000"/>
          <w:sz w:val="24"/>
        </w:rPr>
        <w:t>续签合同</w:t>
      </w: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>（一般不超过1年）。</w:t>
      </w:r>
    </w:p>
    <w:p w:rsidR="00DC6B2F" w:rsidRPr="00DC6B2F" w:rsidRDefault="00DC6B2F" w:rsidP="00DC6B2F">
      <w:pPr>
        <w:tabs>
          <w:tab w:val="left" w:pos="4320"/>
        </w:tabs>
        <w:spacing w:line="360" w:lineRule="auto"/>
        <w:ind w:firstLineChars="200" w:firstLine="482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Calibri" w:cs="Times New Roman" w:hint="eastAsia"/>
          <w:b/>
          <w:color w:val="000000"/>
          <w:sz w:val="24"/>
        </w:rPr>
        <w:t>六、</w:t>
      </w: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投标供应商的资格要求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1．在中华人民共和国境内注册的独立法人；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2．具有与本项目相适应的生产或经营资质</w:t>
      </w:r>
      <w:r w:rsidRPr="00DC6B2F">
        <w:rPr>
          <w:rFonts w:ascii="仿宋_GB2312" w:eastAsia="仿宋_GB2312" w:hAnsi="新宋体" w:cs="Times New Roman" w:hint="eastAsia"/>
          <w:b/>
          <w:color w:val="000000"/>
          <w:sz w:val="24"/>
        </w:rPr>
        <w:t>（具有《</w:t>
      </w:r>
      <w:r w:rsidRPr="00DC6B2F">
        <w:rPr>
          <w:rFonts w:ascii="仿宋_GB2312" w:eastAsia="仿宋_GB2312" w:hAnsi="宋体" w:cs="Times New Roman" w:hint="eastAsia"/>
          <w:b/>
          <w:color w:val="000000"/>
          <w:kern w:val="0"/>
          <w:sz w:val="24"/>
        </w:rPr>
        <w:t>营业执照》《药品生产/经营许可证》（范围需涵盖中药饮片）和GMP/GSP证书</w:t>
      </w:r>
      <w:r w:rsidRPr="00DC6B2F">
        <w:rPr>
          <w:rFonts w:ascii="仿宋_GB2312" w:eastAsia="仿宋_GB2312" w:hAnsi="新宋体" w:cs="Times New Roman" w:hint="eastAsia"/>
          <w:b/>
          <w:color w:val="000000"/>
          <w:sz w:val="24"/>
        </w:rPr>
        <w:t>）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；具有良好的商业信誉且近三年内在经营活动中没有重大违法记录；</w:t>
      </w:r>
    </w:p>
    <w:p w:rsidR="00DC6B2F" w:rsidRPr="00DC6B2F" w:rsidRDefault="00DC6B2F" w:rsidP="00DC6B2F">
      <w:pPr>
        <w:tabs>
          <w:tab w:val="left" w:pos="720"/>
        </w:tabs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3．健全的财务会计制度；有依法缴纳税收和社会保障资金的良好记录；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4．具有履行合同所必需的设备和专业技术能力；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5．具有中药代煎服务；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6．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多家具有投标资质的关联企业只接受其中一家参加招投标活动</w:t>
      </w: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。</w:t>
      </w:r>
    </w:p>
    <w:p w:rsidR="00DC6B2F" w:rsidRPr="00DC6B2F" w:rsidRDefault="00DC6B2F" w:rsidP="00DC6B2F">
      <w:pPr>
        <w:widowControl/>
        <w:spacing w:line="360" w:lineRule="auto"/>
        <w:ind w:firstLineChars="200" w:firstLine="482"/>
        <w:rPr>
          <w:rFonts w:ascii="仿宋_GB2312" w:eastAsia="仿宋_GB2312" w:hAnsi="新宋体" w:cs="Arial"/>
          <w:b/>
          <w:bCs/>
          <w:color w:val="000000"/>
          <w:sz w:val="24"/>
        </w:rPr>
      </w:pPr>
      <w:r w:rsidRPr="00DC6B2F">
        <w:rPr>
          <w:rFonts w:ascii="仿宋_GB2312" w:eastAsia="仿宋_GB2312" w:hAnsi="Calibri" w:cs="Times New Roman" w:hint="eastAsia"/>
          <w:b/>
          <w:color w:val="000000"/>
          <w:sz w:val="24"/>
        </w:rPr>
        <w:t>七</w:t>
      </w: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、</w:t>
      </w: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资格审查方式</w:t>
      </w:r>
    </w:p>
    <w:p w:rsidR="00DC6B2F" w:rsidRPr="00DC6B2F" w:rsidRDefault="00DC6B2F" w:rsidP="00DC6B2F">
      <w:pPr>
        <w:widowControl/>
        <w:spacing w:line="360" w:lineRule="auto"/>
        <w:ind w:firstLineChars="200" w:firstLine="480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1．</w:t>
      </w: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资格后审</w:t>
      </w:r>
    </w:p>
    <w:p w:rsidR="00DC6B2F" w:rsidRPr="00DC6B2F" w:rsidRDefault="00DC6B2F" w:rsidP="00DC6B2F">
      <w:pPr>
        <w:widowControl/>
        <w:spacing w:line="360" w:lineRule="auto"/>
        <w:ind w:firstLineChars="200" w:firstLine="480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2．法定代表人授权委托人必须是投标单位职工。需在投标响应文件技术部分内提供由社保机构出具的该授权代表的</w:t>
      </w:r>
      <w:proofErr w:type="gramStart"/>
      <w:r w:rsidRPr="00DC6B2F">
        <w:rPr>
          <w:rFonts w:ascii="仿宋_GB2312" w:eastAsia="仿宋_GB2312" w:hAnsi="新宋体" w:cs="Arial" w:hint="eastAsia"/>
          <w:color w:val="000000"/>
          <w:sz w:val="24"/>
        </w:rPr>
        <w:t>社保证明</w:t>
      </w:r>
      <w:proofErr w:type="gramEnd"/>
      <w:r w:rsidRPr="00DC6B2F">
        <w:rPr>
          <w:rFonts w:ascii="仿宋_GB2312" w:eastAsia="仿宋_GB2312" w:hAnsi="新宋体" w:cs="Arial" w:hint="eastAsia"/>
          <w:color w:val="000000"/>
          <w:sz w:val="24"/>
        </w:rPr>
        <w:t>（如该授权代表为离退休返聘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lastRenderedPageBreak/>
        <w:t>人员的，投标响应文件技术部分内需提供退休证明及单位聘用证明；如由第三方代理社保事项的，则需提供加盖投标人公章的委托代理协议复印件）。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八、报名</w:t>
      </w:r>
    </w:p>
    <w:p w:rsidR="00DC6B2F" w:rsidRPr="00DC6B2F" w:rsidRDefault="00DC6B2F" w:rsidP="00DC6B2F">
      <w:pPr>
        <w:widowControl/>
        <w:spacing w:before="60" w:after="60" w:line="360" w:lineRule="auto"/>
        <w:ind w:right="60" w:firstLineChars="200" w:firstLine="480"/>
        <w:jc w:val="left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1</w:t>
      </w: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．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报名时间：201</w:t>
      </w:r>
      <w:r w:rsidRPr="00DC6B2F">
        <w:rPr>
          <w:rFonts w:ascii="仿宋_GB2312" w:eastAsia="仿宋_GB2312" w:hAnsi="新宋体" w:cs="Arial"/>
          <w:color w:val="000000"/>
          <w:sz w:val="24"/>
        </w:rPr>
        <w:t>9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 xml:space="preserve"> 年</w:t>
      </w:r>
      <w:r w:rsidR="00D525B8">
        <w:rPr>
          <w:rFonts w:ascii="仿宋_GB2312" w:eastAsia="仿宋_GB2312" w:hAnsi="新宋体" w:cs="Arial"/>
          <w:color w:val="000000"/>
          <w:sz w:val="24"/>
        </w:rPr>
        <w:t>12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月</w:t>
      </w:r>
      <w:r w:rsidR="00D525B8">
        <w:rPr>
          <w:rFonts w:ascii="仿宋_GB2312" w:eastAsia="仿宋_GB2312" w:hAnsi="新宋体" w:cs="Arial"/>
          <w:color w:val="000000"/>
          <w:sz w:val="24"/>
        </w:rPr>
        <w:t>6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日至 201</w:t>
      </w:r>
      <w:r w:rsidRPr="00DC6B2F">
        <w:rPr>
          <w:rFonts w:ascii="仿宋_GB2312" w:eastAsia="仿宋_GB2312" w:hAnsi="新宋体" w:cs="Arial"/>
          <w:color w:val="000000"/>
          <w:sz w:val="24"/>
        </w:rPr>
        <w:t>9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年</w:t>
      </w:r>
      <w:r w:rsidR="00D525B8">
        <w:rPr>
          <w:rFonts w:ascii="仿宋_GB2312" w:eastAsia="仿宋_GB2312" w:hAnsi="新宋体" w:cs="Arial"/>
          <w:color w:val="000000"/>
          <w:sz w:val="24"/>
        </w:rPr>
        <w:t>12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月</w:t>
      </w:r>
      <w:r w:rsidR="00D525B8">
        <w:rPr>
          <w:rFonts w:ascii="仿宋_GB2312" w:eastAsia="仿宋_GB2312" w:hAnsi="新宋体" w:cs="Arial"/>
          <w:color w:val="000000"/>
          <w:sz w:val="24"/>
        </w:rPr>
        <w:t>13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日(双休日及法定节假日除外）</w:t>
      </w:r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>上午</w:t>
      </w:r>
      <w:bookmarkStart w:id="2" w:name="B21_招标文件的发布上午时间"/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>09:30-11</w:t>
      </w:r>
      <w:bookmarkEnd w:id="2"/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>:30 ，下午</w:t>
      </w:r>
      <w:bookmarkStart w:id="3" w:name="B22_招标文件的发布下午时间"/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>14:00-16</w:t>
      </w:r>
      <w:bookmarkEnd w:id="3"/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>:30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（不接受电话报名)。</w:t>
      </w:r>
    </w:p>
    <w:p w:rsidR="00DC6B2F" w:rsidRPr="00DC6B2F" w:rsidRDefault="00DC6B2F" w:rsidP="00DC6B2F">
      <w:pPr>
        <w:widowControl/>
        <w:spacing w:before="60" w:after="60" w:line="360" w:lineRule="auto"/>
        <w:ind w:right="60" w:firstLineChars="200" w:firstLine="480"/>
        <w:jc w:val="left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2</w:t>
      </w: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．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报名地点：杭州市莫干山路110号华龙商务大厦319室。联系人：蒋先生，联系电话0571-86791612  13484312525；绍兴报名地点：绍兴市</w:t>
      </w:r>
      <w:proofErr w:type="gramStart"/>
      <w:r w:rsidRPr="00DC6B2F">
        <w:rPr>
          <w:rFonts w:ascii="仿宋_GB2312" w:eastAsia="仿宋_GB2312" w:hAnsi="新宋体" w:cs="Arial" w:hint="eastAsia"/>
          <w:color w:val="000000"/>
          <w:sz w:val="24"/>
        </w:rPr>
        <w:t>司狱使</w:t>
      </w:r>
      <w:proofErr w:type="gramEnd"/>
      <w:r w:rsidRPr="00DC6B2F">
        <w:rPr>
          <w:rFonts w:ascii="仿宋_GB2312" w:eastAsia="仿宋_GB2312" w:hAnsi="新宋体" w:cs="Arial" w:hint="eastAsia"/>
          <w:color w:val="000000"/>
          <w:sz w:val="24"/>
        </w:rPr>
        <w:t>前48号203室。联系人：包先生，联系电话13484361717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3．报名领取招标文件时需提供以下资料，复印件需加盖单位公章；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（1）企业法人营业执照（或</w:t>
      </w:r>
      <w:r w:rsidRPr="00DC6B2F">
        <w:rPr>
          <w:rFonts w:ascii="仿宋_GB2312" w:eastAsia="仿宋_GB2312" w:hAnsi="新宋体" w:cs="Arial"/>
          <w:color w:val="000000"/>
          <w:sz w:val="24"/>
        </w:rPr>
        <w:t>统一社会信用代码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证）原件及复印件；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（2）法定代表人身份证复印件；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（3）委托授权书、被授权人身份证原件及复印件（若法定代表人亲自参加则不需要）；</w:t>
      </w:r>
    </w:p>
    <w:p w:rsidR="00DC6B2F" w:rsidRPr="00DC6B2F" w:rsidRDefault="00DC6B2F" w:rsidP="00DC6B2F">
      <w:pPr>
        <w:widowControl/>
        <w:autoSpaceDE w:val="0"/>
        <w:autoSpaceDN w:val="0"/>
        <w:spacing w:line="360" w:lineRule="auto"/>
        <w:ind w:firstLineChars="200" w:firstLine="480"/>
        <w:textAlignment w:val="bottom"/>
        <w:rPr>
          <w:rFonts w:ascii="仿宋_GB2312" w:eastAsia="仿宋_GB2312" w:hAnsi="宋体" w:cs="Times New Roman"/>
          <w:color w:val="000000"/>
          <w:kern w:val="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（4）</w:t>
      </w:r>
      <w:r w:rsidRPr="00DC6B2F">
        <w:rPr>
          <w:rFonts w:ascii="仿宋_GB2312" w:eastAsia="仿宋_GB2312" w:hAnsi="宋体" w:cs="Arial" w:hint="eastAsia"/>
          <w:color w:val="000000"/>
          <w:sz w:val="24"/>
        </w:rPr>
        <w:t>相关资格、资质证明：</w:t>
      </w:r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 xml:space="preserve">《药品生产/经营许可证》（范围需涵盖中药饮片）和GMP/GSP证书； </w:t>
      </w:r>
    </w:p>
    <w:p w:rsidR="00DC6B2F" w:rsidRPr="00DC6B2F" w:rsidRDefault="00DC6B2F" w:rsidP="00DC6B2F">
      <w:pPr>
        <w:widowControl/>
        <w:autoSpaceDE w:val="0"/>
        <w:autoSpaceDN w:val="0"/>
        <w:spacing w:line="360" w:lineRule="auto"/>
        <w:ind w:firstLineChars="200" w:firstLine="480"/>
        <w:textAlignment w:val="bottom"/>
        <w:rPr>
          <w:rFonts w:ascii="仿宋_GB2312" w:eastAsia="仿宋_GB2312" w:hAnsi="宋体" w:cs="Times New Roman"/>
          <w:color w:val="000000"/>
          <w:kern w:val="0"/>
          <w:sz w:val="24"/>
        </w:rPr>
      </w:pPr>
      <w:r w:rsidRPr="00DC6B2F">
        <w:rPr>
          <w:rFonts w:ascii="仿宋_GB2312" w:eastAsia="仿宋_GB2312" w:hAnsi="新宋体" w:cs="Arial" w:hint="eastAsia"/>
          <w:color w:val="000000"/>
          <w:sz w:val="24"/>
        </w:rPr>
        <w:t>（</w:t>
      </w:r>
      <w:r w:rsidRPr="00DC6B2F">
        <w:rPr>
          <w:rFonts w:ascii="仿宋_GB2312" w:eastAsia="仿宋_GB2312" w:hAnsi="新宋体" w:cs="Arial"/>
          <w:color w:val="000000"/>
          <w:sz w:val="24"/>
        </w:rPr>
        <w:t>5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）</w:t>
      </w:r>
      <w:r w:rsidRPr="00DC6B2F">
        <w:rPr>
          <w:rFonts w:ascii="仿宋_GB2312" w:eastAsia="仿宋_GB2312" w:hAnsi="宋体" w:cs="Arial" w:hint="eastAsia"/>
          <w:color w:val="000000"/>
          <w:sz w:val="24"/>
        </w:rPr>
        <w:t>无重大违法违规记录证明：网页查询结果打印http://wenshu.court.gov.cn/。</w:t>
      </w:r>
      <w:r w:rsidRPr="00DC6B2F">
        <w:rPr>
          <w:rFonts w:ascii="仿宋_GB2312" w:eastAsia="仿宋_GB2312" w:hAnsi="宋体" w:cs="Times New Roman" w:hint="eastAsia"/>
          <w:color w:val="000000"/>
          <w:kern w:val="0"/>
          <w:sz w:val="24"/>
        </w:rPr>
        <w:t xml:space="preserve"> 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Cs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九、招标文件工本费：</w:t>
      </w:r>
      <w:r w:rsidRPr="00DC6B2F">
        <w:rPr>
          <w:rFonts w:ascii="仿宋_GB2312" w:eastAsia="仿宋_GB2312" w:hAnsi="新宋体" w:cs="Arial" w:hint="eastAsia"/>
          <w:bCs/>
          <w:color w:val="000000"/>
          <w:sz w:val="24"/>
        </w:rPr>
        <w:t>每份300元，售后不退。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十、投标截止时间及地点</w:t>
      </w:r>
      <w:r w:rsidRPr="00DC6B2F">
        <w:rPr>
          <w:rFonts w:ascii="仿宋_GB2312" w:eastAsia="仿宋_GB2312" w:hAnsi="新宋体" w:cs="Arial" w:hint="eastAsia"/>
          <w:color w:val="000000"/>
          <w:sz w:val="24"/>
        </w:rPr>
        <w:t>：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投标人应于201</w:t>
      </w:r>
      <w:r w:rsidRPr="00DC6B2F">
        <w:rPr>
          <w:rFonts w:ascii="仿宋_GB2312" w:eastAsia="仿宋_GB2312" w:hAnsi="新宋体" w:cs="Times New Roman"/>
          <w:color w:val="000000"/>
          <w:sz w:val="24"/>
        </w:rPr>
        <w:t>9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年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月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日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前将投标文件密封送交到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会议室，逾期送达作无效标处理。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Times New Roman"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十一、</w:t>
      </w:r>
      <w:r w:rsidRPr="00DC6B2F">
        <w:rPr>
          <w:rFonts w:ascii="仿宋_GB2312" w:eastAsia="仿宋_GB2312" w:hAnsi="新宋体" w:cs="Times New Roman" w:hint="eastAsia"/>
          <w:b/>
          <w:color w:val="000000"/>
          <w:sz w:val="24"/>
        </w:rPr>
        <w:t>开标时间及地点：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201</w:t>
      </w:r>
      <w:r w:rsidRPr="00DC6B2F">
        <w:rPr>
          <w:rFonts w:ascii="仿宋_GB2312" w:eastAsia="仿宋_GB2312" w:hAnsi="新宋体" w:cs="Times New Roman"/>
          <w:color w:val="000000"/>
          <w:sz w:val="24"/>
        </w:rPr>
        <w:t>9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 xml:space="preserve"> 年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月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日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在</w:t>
      </w:r>
      <w:r w:rsidRPr="00DC6B2F">
        <w:rPr>
          <w:rFonts w:ascii="仿宋_GB2312" w:eastAsia="仿宋_GB2312" w:hAnsi="新宋体" w:cs="Times New Roman"/>
          <w:color w:val="000000"/>
          <w:sz w:val="24"/>
        </w:rPr>
        <w:t xml:space="preserve"> </w:t>
      </w:r>
      <w:r w:rsidRPr="00DC6B2F">
        <w:rPr>
          <w:rFonts w:ascii="仿宋_GB2312" w:eastAsia="仿宋_GB2312" w:hAnsi="新宋体" w:cs="Times New Roman" w:hint="eastAsia"/>
          <w:color w:val="000000"/>
          <w:sz w:val="24"/>
        </w:rPr>
        <w:t>会议室开标，投标人代表必须出席开标会议。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新宋体" w:cs="Arial"/>
          <w:b/>
          <w:color w:val="00000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十二、</w:t>
      </w:r>
      <w:r w:rsidRPr="00DC6B2F">
        <w:rPr>
          <w:rFonts w:ascii="仿宋_GB2312" w:eastAsia="仿宋_GB2312" w:hAnsi="新宋体" w:cs="Arial" w:hint="eastAsia"/>
          <w:b/>
          <w:color w:val="000000"/>
          <w:sz w:val="24"/>
        </w:rPr>
        <w:t>招标公告发布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绍兴市卫生健康委员会  </w:t>
      </w:r>
      <w:r w:rsidRPr="00DC6B2F">
        <w:rPr>
          <w:rFonts w:ascii="仿宋_GB2312" w:eastAsia="仿宋_GB2312" w:hAnsi="宋体" w:cs="宋体"/>
          <w:color w:val="000000"/>
          <w:kern w:val="0"/>
          <w:sz w:val="24"/>
        </w:rPr>
        <w:t>http://sxws.sx.gov.cn/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绍兴市妇幼保健院  </w:t>
      </w:r>
      <w:r w:rsidRPr="00DC6B2F">
        <w:rPr>
          <w:rFonts w:ascii="仿宋_GB2312" w:eastAsia="仿宋_GB2312" w:hAnsi="宋体" w:cs="宋体"/>
          <w:color w:val="000000"/>
          <w:kern w:val="0"/>
          <w:sz w:val="24"/>
        </w:rPr>
        <w:t>http://www.sxfby.com</w:t>
      </w:r>
    </w:p>
    <w:p w:rsidR="00DC6B2F" w:rsidRPr="00DC6B2F" w:rsidRDefault="00DC6B2F" w:rsidP="00DC6B2F">
      <w:pPr>
        <w:spacing w:line="360" w:lineRule="auto"/>
        <w:ind w:firstLineChars="200" w:firstLine="480"/>
        <w:rPr>
          <w:rFonts w:ascii="仿宋_GB2312" w:eastAsia="仿宋_GB2312" w:hAnsi="新宋体" w:cs="Arial"/>
          <w:color w:val="000000"/>
          <w:sz w:val="24"/>
        </w:rPr>
      </w:pP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浙江社发项目管理有限公司 </w:t>
      </w:r>
      <w:r w:rsidRPr="00DC6B2F">
        <w:rPr>
          <w:rFonts w:ascii="仿宋_GB2312" w:eastAsia="仿宋_GB2312" w:hAnsi="宋体" w:cs="宋体"/>
          <w:color w:val="000000"/>
          <w:kern w:val="0"/>
          <w:sz w:val="24"/>
        </w:rPr>
        <w:t>http://www.zjshefa.com/</w:t>
      </w:r>
    </w:p>
    <w:p w:rsidR="00DC6B2F" w:rsidRPr="00DC6B2F" w:rsidRDefault="00DC6B2F" w:rsidP="00DC6B2F">
      <w:pPr>
        <w:spacing w:line="360" w:lineRule="auto"/>
        <w:ind w:firstLineChars="200" w:firstLine="482"/>
        <w:rPr>
          <w:rFonts w:ascii="仿宋_GB2312" w:eastAsia="仿宋_GB2312" w:hAnsi="宋体" w:cs="宋体"/>
          <w:color w:val="000000"/>
          <w:kern w:val="0"/>
          <w:sz w:val="24"/>
        </w:rPr>
      </w:pPr>
      <w:r w:rsidRPr="00DC6B2F">
        <w:rPr>
          <w:rFonts w:ascii="仿宋_GB2312" w:eastAsia="仿宋_GB2312" w:hAnsi="新宋体" w:cs="Arial" w:hint="eastAsia"/>
          <w:b/>
          <w:bCs/>
          <w:color w:val="000000"/>
          <w:sz w:val="24"/>
        </w:rPr>
        <w:t>十三、联系方式</w:t>
      </w:r>
      <w:r w:rsidRPr="00DC6B2F">
        <w:rPr>
          <w:rFonts w:ascii="仿宋_GB2312" w:eastAsia="仿宋_GB2312" w:hAnsi="Calibri" w:cs="Times New Roman" w:hint="eastAsia"/>
          <w:b/>
          <w:color w:val="000000"/>
          <w:sz w:val="24"/>
        </w:rPr>
        <w:t>：</w:t>
      </w: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绍兴市妇幼保健院 </w:t>
      </w:r>
      <w:r w:rsidRPr="00DC6B2F">
        <w:rPr>
          <w:rFonts w:ascii="仿宋_GB2312" w:eastAsia="仿宋_GB2312" w:hAnsi="宋体" w:cs="宋体"/>
          <w:color w:val="000000"/>
          <w:kern w:val="0"/>
          <w:sz w:val="24"/>
        </w:rPr>
        <w:t xml:space="preserve"> </w:t>
      </w: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姚科  0575-85081491 </w:t>
      </w:r>
    </w:p>
    <w:p w:rsidR="00DC6B2F" w:rsidRPr="00DC6B2F" w:rsidRDefault="00DC6B2F" w:rsidP="00DC6B2F">
      <w:pPr>
        <w:spacing w:line="360" w:lineRule="auto"/>
        <w:ind w:firstLineChars="1000" w:firstLine="2400"/>
        <w:rPr>
          <w:rFonts w:ascii="仿宋_GB2312" w:eastAsia="仿宋_GB2312" w:hAnsi="宋体" w:cs="宋体"/>
          <w:color w:val="000000"/>
          <w:kern w:val="0"/>
          <w:sz w:val="24"/>
        </w:rPr>
      </w:pPr>
      <w:r w:rsidRPr="00DC6B2F">
        <w:rPr>
          <w:rFonts w:ascii="仿宋_GB2312" w:eastAsia="仿宋_GB2312" w:hAnsi="宋体" w:cs="宋体" w:hint="eastAsia"/>
          <w:color w:val="000000"/>
          <w:kern w:val="0"/>
          <w:sz w:val="24"/>
        </w:rPr>
        <w:t>浙江社发项目管理有限公司  蒋先生  0571-86791612</w:t>
      </w:r>
    </w:p>
    <w:p w:rsidR="002F51EB" w:rsidRDefault="002F51EB"/>
    <w:p w:rsidR="00B31412" w:rsidRDefault="00B31412" w:rsidP="00B31412">
      <w:pPr>
        <w:spacing w:line="360" w:lineRule="auto"/>
        <w:ind w:firstLineChars="2400" w:firstLine="5760"/>
        <w:rPr>
          <w:rFonts w:ascii="仿宋_GB2312" w:eastAsia="仿宋_GB2312" w:hAnsi="新宋体" w:cs="Arial"/>
          <w:color w:val="000000"/>
          <w:sz w:val="24"/>
          <w:szCs w:val="24"/>
        </w:rPr>
      </w:pPr>
      <w:r>
        <w:rPr>
          <w:rFonts w:ascii="仿宋_GB2312" w:eastAsia="仿宋_GB2312" w:hAnsi="新宋体" w:cs="Arial" w:hint="eastAsia"/>
          <w:color w:val="000000"/>
          <w:sz w:val="24"/>
          <w:szCs w:val="24"/>
        </w:rPr>
        <w:lastRenderedPageBreak/>
        <w:t>绍兴市</w:t>
      </w:r>
      <w:r>
        <w:rPr>
          <w:rFonts w:ascii="仿宋_GB2312" w:eastAsia="仿宋_GB2312" w:hAnsi="新宋体" w:cs="Arial"/>
          <w:color w:val="000000"/>
          <w:sz w:val="24"/>
          <w:szCs w:val="24"/>
        </w:rPr>
        <w:t>妇幼保健院</w:t>
      </w:r>
    </w:p>
    <w:p w:rsidR="00B31412" w:rsidRDefault="00B31412" w:rsidP="00B31412">
      <w:pPr>
        <w:spacing w:line="360" w:lineRule="auto"/>
        <w:ind w:firstLineChars="2200" w:firstLine="5280"/>
        <w:rPr>
          <w:rFonts w:ascii="仿宋_GB2312" w:eastAsia="仿宋_GB2312" w:hAnsi="新宋体" w:cs="Arial"/>
          <w:color w:val="000000"/>
          <w:sz w:val="24"/>
          <w:szCs w:val="24"/>
        </w:rPr>
      </w:pPr>
      <w:r w:rsidRPr="005B74E0">
        <w:rPr>
          <w:rFonts w:ascii="仿宋_GB2312" w:eastAsia="仿宋_GB2312" w:hAnsi="新宋体" w:cs="Arial" w:hint="eastAsia"/>
          <w:color w:val="000000"/>
          <w:sz w:val="24"/>
          <w:szCs w:val="24"/>
        </w:rPr>
        <w:t>浙江社发项目管理有限公司</w:t>
      </w:r>
    </w:p>
    <w:p w:rsidR="00B31412" w:rsidRPr="00FE4586" w:rsidRDefault="00B31412" w:rsidP="00B31412">
      <w:pPr>
        <w:spacing w:line="360" w:lineRule="auto"/>
        <w:ind w:firstLineChars="2400" w:firstLine="5760"/>
        <w:rPr>
          <w:rFonts w:ascii="仿宋_GB2312" w:eastAsia="仿宋_GB2312" w:hAnsi="新宋体" w:cs="Arial"/>
          <w:color w:val="000000"/>
          <w:sz w:val="24"/>
          <w:szCs w:val="24"/>
        </w:rPr>
      </w:pPr>
      <w:r w:rsidRPr="00D525B8">
        <w:rPr>
          <w:rFonts w:ascii="仿宋_GB2312" w:eastAsia="仿宋_GB2312" w:hAnsi="新宋体" w:cs="Arial" w:hint="eastAsia"/>
          <w:color w:val="000000"/>
          <w:sz w:val="24"/>
          <w:szCs w:val="24"/>
        </w:rPr>
        <w:t>2</w:t>
      </w:r>
      <w:r w:rsidRPr="00D525B8">
        <w:rPr>
          <w:rFonts w:ascii="仿宋_GB2312" w:eastAsia="仿宋_GB2312" w:hAnsi="新宋体" w:cs="Arial"/>
          <w:color w:val="000000"/>
          <w:sz w:val="24"/>
          <w:szCs w:val="24"/>
        </w:rPr>
        <w:t>019</w:t>
      </w:r>
      <w:r w:rsidRPr="00D525B8">
        <w:rPr>
          <w:rFonts w:ascii="仿宋_GB2312" w:eastAsia="仿宋_GB2312" w:hAnsi="新宋体" w:cs="Arial" w:hint="eastAsia"/>
          <w:color w:val="000000"/>
          <w:sz w:val="24"/>
          <w:szCs w:val="24"/>
        </w:rPr>
        <w:t>年1</w:t>
      </w:r>
      <w:r w:rsidRPr="00D525B8">
        <w:rPr>
          <w:rFonts w:ascii="仿宋_GB2312" w:eastAsia="仿宋_GB2312" w:hAnsi="新宋体" w:cs="Arial"/>
          <w:color w:val="000000"/>
          <w:sz w:val="24"/>
          <w:szCs w:val="24"/>
        </w:rPr>
        <w:t>2</w:t>
      </w:r>
      <w:r w:rsidRPr="00D525B8">
        <w:rPr>
          <w:rFonts w:ascii="仿宋_GB2312" w:eastAsia="仿宋_GB2312" w:hAnsi="新宋体" w:cs="Arial" w:hint="eastAsia"/>
          <w:color w:val="000000"/>
          <w:sz w:val="24"/>
          <w:szCs w:val="24"/>
        </w:rPr>
        <w:t>月</w:t>
      </w:r>
      <w:r w:rsidR="00D525B8" w:rsidRPr="00D525B8">
        <w:rPr>
          <w:rFonts w:ascii="仿宋_GB2312" w:eastAsia="仿宋_GB2312" w:hAnsi="新宋体" w:cs="Arial"/>
          <w:color w:val="000000"/>
          <w:sz w:val="24"/>
          <w:szCs w:val="24"/>
        </w:rPr>
        <w:t>6</w:t>
      </w:r>
      <w:r w:rsidRPr="00D525B8">
        <w:rPr>
          <w:rFonts w:ascii="仿宋_GB2312" w:eastAsia="仿宋_GB2312" w:hAnsi="新宋体" w:cs="Arial" w:hint="eastAsia"/>
          <w:color w:val="000000"/>
          <w:sz w:val="24"/>
          <w:szCs w:val="24"/>
        </w:rPr>
        <w:t>日</w:t>
      </w:r>
    </w:p>
    <w:p w:rsidR="00B31412" w:rsidRPr="00DC6B2F" w:rsidRDefault="00B31412"/>
    <w:sectPr w:rsidR="00B31412" w:rsidRPr="00DC6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566"/>
    <w:rsid w:val="002F51EB"/>
    <w:rsid w:val="007B7BDE"/>
    <w:rsid w:val="00826FA5"/>
    <w:rsid w:val="00896566"/>
    <w:rsid w:val="00A633BC"/>
    <w:rsid w:val="00B31412"/>
    <w:rsid w:val="00D525B8"/>
    <w:rsid w:val="00DC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848A5-2B3E-45C3-8EB2-B1861D11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C</dc:creator>
  <cp:keywords/>
  <dc:description/>
  <cp:lastModifiedBy>Y C</cp:lastModifiedBy>
  <cp:revision>8</cp:revision>
  <dcterms:created xsi:type="dcterms:W3CDTF">2019-12-05T02:19:00Z</dcterms:created>
  <dcterms:modified xsi:type="dcterms:W3CDTF">2019-12-05T09:33:00Z</dcterms:modified>
</cp:coreProperties>
</file>